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3BF" w:rsidRDefault="002603BF" w:rsidP="002603BF">
      <w:pPr>
        <w:spacing w:after="0" w:line="480" w:lineRule="auto"/>
        <w:rPr>
          <w:rFonts w:ascii="Times New Roman" w:hAnsi="Times New Roman" w:cs="Times New Roman"/>
          <w:sz w:val="24"/>
          <w:szCs w:val="24"/>
        </w:rPr>
      </w:pPr>
      <w:bookmarkStart w:id="0" w:name="_GoBack"/>
      <w:bookmarkEnd w:id="0"/>
    </w:p>
    <w:p w:rsidR="002603BF" w:rsidRDefault="002603BF" w:rsidP="002603BF">
      <w:pPr>
        <w:spacing w:after="0" w:line="480" w:lineRule="auto"/>
        <w:rPr>
          <w:rFonts w:ascii="Times New Roman" w:hAnsi="Times New Roman" w:cs="Times New Roman"/>
          <w:sz w:val="24"/>
          <w:szCs w:val="24"/>
        </w:rPr>
      </w:pPr>
    </w:p>
    <w:p w:rsidR="002603BF" w:rsidRDefault="002603BF" w:rsidP="002603BF">
      <w:pPr>
        <w:spacing w:after="0" w:line="480" w:lineRule="auto"/>
        <w:rPr>
          <w:rFonts w:ascii="Times New Roman" w:hAnsi="Times New Roman" w:cs="Times New Roman"/>
          <w:sz w:val="24"/>
          <w:szCs w:val="24"/>
        </w:rPr>
      </w:pPr>
    </w:p>
    <w:p w:rsidR="002603BF" w:rsidRDefault="002603BF" w:rsidP="002603BF">
      <w:pPr>
        <w:spacing w:after="0" w:line="480" w:lineRule="auto"/>
        <w:rPr>
          <w:rFonts w:ascii="Times New Roman" w:hAnsi="Times New Roman" w:cs="Times New Roman"/>
          <w:sz w:val="24"/>
          <w:szCs w:val="24"/>
        </w:rPr>
      </w:pPr>
    </w:p>
    <w:p w:rsidR="002603BF" w:rsidRDefault="002603BF" w:rsidP="002603BF">
      <w:pPr>
        <w:spacing w:after="0" w:line="480" w:lineRule="auto"/>
        <w:rPr>
          <w:rFonts w:ascii="Times New Roman" w:hAnsi="Times New Roman" w:cs="Times New Roman"/>
          <w:sz w:val="24"/>
          <w:szCs w:val="24"/>
        </w:rPr>
      </w:pPr>
    </w:p>
    <w:p w:rsidR="002603BF" w:rsidRDefault="002603BF" w:rsidP="002603BF">
      <w:pPr>
        <w:spacing w:after="0" w:line="480" w:lineRule="auto"/>
        <w:rPr>
          <w:rFonts w:ascii="Times New Roman" w:hAnsi="Times New Roman" w:cs="Times New Roman"/>
          <w:sz w:val="24"/>
          <w:szCs w:val="24"/>
        </w:rPr>
      </w:pPr>
    </w:p>
    <w:p w:rsidR="002603BF" w:rsidRDefault="002603BF" w:rsidP="002603BF">
      <w:pPr>
        <w:spacing w:after="0" w:line="480" w:lineRule="auto"/>
        <w:rPr>
          <w:rFonts w:ascii="Times New Roman" w:hAnsi="Times New Roman" w:cs="Times New Roman"/>
          <w:sz w:val="24"/>
          <w:szCs w:val="24"/>
        </w:rPr>
      </w:pPr>
    </w:p>
    <w:p w:rsidR="002603BF" w:rsidRPr="00C81FBF" w:rsidRDefault="002603BF" w:rsidP="002603BF">
      <w:pPr>
        <w:spacing w:after="0" w:line="480" w:lineRule="auto"/>
        <w:jc w:val="center"/>
        <w:rPr>
          <w:rFonts w:ascii="Times New Roman" w:hAnsi="Times New Roman" w:cs="Times New Roman"/>
          <w:sz w:val="24"/>
          <w:szCs w:val="24"/>
        </w:rPr>
      </w:pPr>
      <w:r w:rsidRPr="00C81FBF">
        <w:rPr>
          <w:rFonts w:ascii="Times New Roman" w:hAnsi="Times New Roman" w:cs="Times New Roman"/>
          <w:sz w:val="24"/>
          <w:szCs w:val="24"/>
        </w:rPr>
        <w:t>Masculinity in the United States</w:t>
      </w:r>
    </w:p>
    <w:p w:rsidR="002603BF" w:rsidRDefault="002603BF" w:rsidP="002603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603BF" w:rsidRDefault="002603BF" w:rsidP="002603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2603BF" w:rsidRDefault="002603BF" w:rsidP="002603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2603BF" w:rsidRDefault="002603BF" w:rsidP="002603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2603BF" w:rsidRDefault="002603BF" w:rsidP="002603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603BF" w:rsidRDefault="002603BF" w:rsidP="002603BF">
      <w:pPr>
        <w:spacing w:after="0" w:line="480" w:lineRule="auto"/>
        <w:rPr>
          <w:rFonts w:ascii="Times New Roman" w:hAnsi="Times New Roman" w:cs="Times New Roman"/>
          <w:sz w:val="24"/>
          <w:szCs w:val="24"/>
        </w:rPr>
      </w:pPr>
    </w:p>
    <w:p w:rsidR="002603BF" w:rsidRDefault="002603BF" w:rsidP="002603BF">
      <w:pPr>
        <w:spacing w:after="0" w:line="480" w:lineRule="auto"/>
        <w:rPr>
          <w:rFonts w:ascii="Times New Roman" w:hAnsi="Times New Roman" w:cs="Times New Roman"/>
          <w:sz w:val="24"/>
          <w:szCs w:val="24"/>
        </w:rPr>
      </w:pPr>
    </w:p>
    <w:p w:rsidR="002603BF" w:rsidRDefault="002603BF" w:rsidP="002603BF">
      <w:pPr>
        <w:spacing w:after="0" w:line="480" w:lineRule="auto"/>
        <w:rPr>
          <w:rFonts w:ascii="Times New Roman" w:hAnsi="Times New Roman" w:cs="Times New Roman"/>
          <w:sz w:val="24"/>
          <w:szCs w:val="24"/>
        </w:rPr>
      </w:pPr>
    </w:p>
    <w:p w:rsidR="002603BF" w:rsidRDefault="002603BF" w:rsidP="002603BF">
      <w:pPr>
        <w:spacing w:after="0" w:line="480" w:lineRule="auto"/>
        <w:rPr>
          <w:rFonts w:ascii="Times New Roman" w:hAnsi="Times New Roman" w:cs="Times New Roman"/>
          <w:sz w:val="24"/>
          <w:szCs w:val="24"/>
        </w:rPr>
      </w:pPr>
    </w:p>
    <w:p w:rsidR="002603BF" w:rsidRDefault="002603BF" w:rsidP="002603BF">
      <w:pPr>
        <w:spacing w:after="0" w:line="480" w:lineRule="auto"/>
        <w:rPr>
          <w:rFonts w:ascii="Times New Roman" w:hAnsi="Times New Roman" w:cs="Times New Roman"/>
          <w:sz w:val="24"/>
          <w:szCs w:val="24"/>
        </w:rPr>
      </w:pPr>
    </w:p>
    <w:p w:rsidR="002603BF" w:rsidRDefault="002603BF" w:rsidP="002603BF">
      <w:pPr>
        <w:spacing w:after="0" w:line="480" w:lineRule="auto"/>
        <w:rPr>
          <w:rFonts w:ascii="Times New Roman" w:hAnsi="Times New Roman" w:cs="Times New Roman"/>
          <w:sz w:val="24"/>
          <w:szCs w:val="24"/>
        </w:rPr>
      </w:pPr>
    </w:p>
    <w:p w:rsidR="002603BF" w:rsidRDefault="002603BF" w:rsidP="002603BF">
      <w:pPr>
        <w:spacing w:after="0" w:line="480" w:lineRule="auto"/>
        <w:rPr>
          <w:rFonts w:ascii="Times New Roman" w:hAnsi="Times New Roman" w:cs="Times New Roman"/>
          <w:sz w:val="24"/>
          <w:szCs w:val="24"/>
        </w:rPr>
      </w:pPr>
    </w:p>
    <w:p w:rsidR="002603BF" w:rsidRDefault="002603BF" w:rsidP="002603BF">
      <w:pPr>
        <w:spacing w:after="0" w:line="480" w:lineRule="auto"/>
        <w:rPr>
          <w:rFonts w:ascii="Times New Roman" w:hAnsi="Times New Roman" w:cs="Times New Roman"/>
          <w:sz w:val="24"/>
          <w:szCs w:val="24"/>
        </w:rPr>
      </w:pPr>
    </w:p>
    <w:p w:rsidR="002603BF" w:rsidRDefault="002603BF" w:rsidP="002603BF">
      <w:pPr>
        <w:spacing w:after="0" w:line="480" w:lineRule="auto"/>
        <w:rPr>
          <w:rFonts w:ascii="Times New Roman" w:hAnsi="Times New Roman" w:cs="Times New Roman"/>
          <w:sz w:val="24"/>
          <w:szCs w:val="24"/>
        </w:rPr>
      </w:pPr>
    </w:p>
    <w:p w:rsidR="002603BF" w:rsidRDefault="002603BF" w:rsidP="002603BF">
      <w:pPr>
        <w:spacing w:after="0" w:line="480" w:lineRule="auto"/>
        <w:rPr>
          <w:rFonts w:ascii="Times New Roman" w:hAnsi="Times New Roman" w:cs="Times New Roman"/>
          <w:sz w:val="24"/>
          <w:szCs w:val="24"/>
        </w:rPr>
      </w:pPr>
    </w:p>
    <w:p w:rsidR="002603BF" w:rsidRPr="00C81FBF" w:rsidRDefault="002603BF" w:rsidP="002603BF">
      <w:pPr>
        <w:spacing w:after="0" w:line="480" w:lineRule="auto"/>
        <w:jc w:val="center"/>
        <w:rPr>
          <w:rFonts w:ascii="Times New Roman" w:hAnsi="Times New Roman" w:cs="Times New Roman"/>
          <w:sz w:val="24"/>
          <w:szCs w:val="24"/>
        </w:rPr>
      </w:pPr>
      <w:r w:rsidRPr="00C81FBF">
        <w:rPr>
          <w:rFonts w:ascii="Times New Roman" w:hAnsi="Times New Roman" w:cs="Times New Roman"/>
          <w:sz w:val="24"/>
          <w:szCs w:val="24"/>
        </w:rPr>
        <w:lastRenderedPageBreak/>
        <w:t>Masculinity in the United States</w:t>
      </w:r>
    </w:p>
    <w:p w:rsidR="002603BF" w:rsidRPr="00C81FBF" w:rsidRDefault="002603BF" w:rsidP="002603BF">
      <w:pPr>
        <w:spacing w:after="0" w:line="480" w:lineRule="auto"/>
        <w:jc w:val="center"/>
        <w:rPr>
          <w:rFonts w:ascii="Times New Roman" w:hAnsi="Times New Roman" w:cs="Times New Roman"/>
          <w:b/>
          <w:sz w:val="24"/>
          <w:szCs w:val="24"/>
        </w:rPr>
      </w:pPr>
      <w:r w:rsidRPr="00C81FBF">
        <w:rPr>
          <w:rFonts w:ascii="Times New Roman" w:hAnsi="Times New Roman" w:cs="Times New Roman"/>
          <w:b/>
          <w:sz w:val="24"/>
          <w:szCs w:val="24"/>
        </w:rPr>
        <w:t>Part 2: Elements of Masculinities in the US</w:t>
      </w:r>
    </w:p>
    <w:p w:rsidR="002603BF" w:rsidRPr="00C81FBF" w:rsidRDefault="002603BF" w:rsidP="002603BF">
      <w:pPr>
        <w:spacing w:after="0" w:line="480" w:lineRule="auto"/>
        <w:ind w:firstLine="720"/>
        <w:rPr>
          <w:rFonts w:ascii="Times New Roman" w:hAnsi="Times New Roman" w:cs="Times New Roman"/>
          <w:sz w:val="24"/>
          <w:szCs w:val="24"/>
        </w:rPr>
      </w:pPr>
      <w:r w:rsidRPr="00C81FBF">
        <w:rPr>
          <w:rFonts w:ascii="Times New Roman" w:hAnsi="Times New Roman" w:cs="Times New Roman"/>
          <w:sz w:val="24"/>
          <w:szCs w:val="24"/>
        </w:rPr>
        <w:t>Based on the readings we have examined in this course, it is proper to say that masculinity in the United States is characterized by physical strength, aggressive behavior, self-disciplined, and dominance over others. As Hinojosa explains, these features are symbolically important to men in American society because it demonstrates their dominance over others. People find meaning and purpose in institutions that promote these qualities such as the military. Walter Bell further points out the relationship between militarism and masculinity as he explains why young Americans find it easy to relate and enroll in the military. According to Bell, militarism has been part of U.S history and development of American masculinity for many years. This is because militarism promotes what he defines as “warrior virtues” (p. 309).</w:t>
      </w:r>
    </w:p>
    <w:p w:rsidR="002603BF" w:rsidRDefault="002603BF" w:rsidP="002603BF">
      <w:pPr>
        <w:spacing w:after="0" w:line="480" w:lineRule="auto"/>
        <w:ind w:firstLine="720"/>
        <w:rPr>
          <w:rFonts w:ascii="Times New Roman" w:hAnsi="Times New Roman" w:cs="Times New Roman"/>
          <w:sz w:val="24"/>
          <w:szCs w:val="24"/>
        </w:rPr>
      </w:pPr>
      <w:r w:rsidRPr="00C81FBF">
        <w:rPr>
          <w:rFonts w:ascii="Times New Roman" w:hAnsi="Times New Roman" w:cs="Times New Roman"/>
          <w:sz w:val="24"/>
          <w:szCs w:val="24"/>
        </w:rPr>
        <w:t xml:space="preserve">Based on these readings, a man is someone who bears the physical strength and aggressive behaviors. As </w:t>
      </w:r>
      <w:proofErr w:type="spellStart"/>
      <w:r w:rsidRPr="00C81FBF">
        <w:rPr>
          <w:rFonts w:ascii="Times New Roman" w:hAnsi="Times New Roman" w:cs="Times New Roman"/>
          <w:sz w:val="24"/>
          <w:szCs w:val="24"/>
        </w:rPr>
        <w:t>Wellard</w:t>
      </w:r>
      <w:proofErr w:type="spellEnd"/>
      <w:r w:rsidRPr="00C81FBF">
        <w:rPr>
          <w:rFonts w:ascii="Times New Roman" w:hAnsi="Times New Roman" w:cs="Times New Roman"/>
          <w:sz w:val="24"/>
          <w:szCs w:val="24"/>
        </w:rPr>
        <w:t xml:space="preserve"> explains, gender and sexuality play a significant role in identifying who is considered a man. For example, in his examination of how sports define masculinity, </w:t>
      </w:r>
      <w:proofErr w:type="spellStart"/>
      <w:r w:rsidRPr="00C81FBF">
        <w:rPr>
          <w:rFonts w:ascii="Times New Roman" w:hAnsi="Times New Roman" w:cs="Times New Roman"/>
          <w:sz w:val="24"/>
          <w:szCs w:val="24"/>
        </w:rPr>
        <w:t>Wellard</w:t>
      </w:r>
      <w:proofErr w:type="spellEnd"/>
      <w:r w:rsidRPr="00C81FBF">
        <w:rPr>
          <w:rFonts w:ascii="Times New Roman" w:hAnsi="Times New Roman" w:cs="Times New Roman"/>
          <w:sz w:val="24"/>
          <w:szCs w:val="24"/>
        </w:rPr>
        <w:t xml:space="preserve"> asserts that there are certain games that are identified with male participants such as rugby. Rugby is a kind of game that requires not only body strength but also aggression. Therefore, those who participate in less violent games that do not often result in injuries like rugby are identified as not men or masculine. Also, this idea of masculinity further shifts with social, cultural, and racial contexts. For example, the American culture of militarism is valued because it is one of the key factors associated with the development of male identity in society. Militarists, as Bell explains, consider being enrolled in the military service as a rite of passage where every man must go through to be regarded as a man.</w:t>
      </w:r>
    </w:p>
    <w:p w:rsidR="002603BF" w:rsidRDefault="002603BF" w:rsidP="002603BF">
      <w:pPr>
        <w:spacing w:after="0" w:line="480" w:lineRule="auto"/>
        <w:rPr>
          <w:rFonts w:ascii="Times New Roman" w:hAnsi="Times New Roman" w:cs="Times New Roman"/>
          <w:sz w:val="24"/>
          <w:szCs w:val="24"/>
        </w:rPr>
      </w:pPr>
    </w:p>
    <w:p w:rsidR="002603BF" w:rsidRDefault="002603BF" w:rsidP="002603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603BF" w:rsidRPr="00B24F4A" w:rsidRDefault="002603BF" w:rsidP="002603BF">
      <w:pPr>
        <w:spacing w:after="0" w:line="480" w:lineRule="auto"/>
        <w:ind w:left="720" w:hanging="720"/>
        <w:rPr>
          <w:rFonts w:ascii="Times New Roman" w:hAnsi="Times New Roman" w:cs="Times New Roman"/>
          <w:sz w:val="24"/>
          <w:szCs w:val="24"/>
        </w:rPr>
      </w:pPr>
      <w:proofErr w:type="gramStart"/>
      <w:r w:rsidRPr="00B24F4A">
        <w:rPr>
          <w:rFonts w:ascii="Times New Roman" w:hAnsi="Times New Roman" w:cs="Times New Roman"/>
          <w:sz w:val="24"/>
          <w:szCs w:val="24"/>
        </w:rPr>
        <w:t>Bell, W. (2018).</w:t>
      </w:r>
      <w:proofErr w:type="gramEnd"/>
      <w:r w:rsidRPr="00B24F4A">
        <w:rPr>
          <w:rFonts w:ascii="Times New Roman" w:hAnsi="Times New Roman" w:cs="Times New Roman"/>
          <w:sz w:val="24"/>
          <w:szCs w:val="24"/>
        </w:rPr>
        <w:t xml:space="preserve"> </w:t>
      </w:r>
      <w:proofErr w:type="gramStart"/>
      <w:r w:rsidRPr="00B24F4A">
        <w:rPr>
          <w:rFonts w:ascii="Times New Roman" w:hAnsi="Times New Roman" w:cs="Times New Roman"/>
          <w:i/>
          <w:sz w:val="24"/>
          <w:szCs w:val="24"/>
        </w:rPr>
        <w:t>Militarism and Military</w:t>
      </w:r>
      <w:r w:rsidRPr="00B24F4A">
        <w:rPr>
          <w:rFonts w:ascii="Times New Roman" w:hAnsi="Times New Roman" w:cs="Times New Roman"/>
          <w:sz w:val="24"/>
          <w:szCs w:val="24"/>
        </w:rPr>
        <w:t>.</w:t>
      </w:r>
      <w:proofErr w:type="gramEnd"/>
      <w:r w:rsidRPr="00B24F4A">
        <w:rPr>
          <w:rFonts w:ascii="Times New Roman" w:hAnsi="Times New Roman" w:cs="Times New Roman"/>
          <w:sz w:val="24"/>
          <w:szCs w:val="24"/>
        </w:rPr>
        <w:t xml:space="preserve"> E-book Collection, EBSCO. </w:t>
      </w:r>
    </w:p>
    <w:p w:rsidR="002603BF" w:rsidRPr="00B24F4A" w:rsidRDefault="002603BF" w:rsidP="002603BF">
      <w:pPr>
        <w:spacing w:after="0" w:line="480" w:lineRule="auto"/>
        <w:ind w:left="720" w:hanging="720"/>
        <w:rPr>
          <w:rFonts w:ascii="Times New Roman" w:hAnsi="Times New Roman" w:cs="Times New Roman"/>
          <w:sz w:val="24"/>
          <w:szCs w:val="24"/>
        </w:rPr>
      </w:pPr>
      <w:r w:rsidRPr="00B24F4A">
        <w:rPr>
          <w:rFonts w:ascii="Times New Roman" w:hAnsi="Times New Roman" w:cs="Times New Roman"/>
          <w:sz w:val="24"/>
          <w:szCs w:val="24"/>
        </w:rPr>
        <w:t xml:space="preserve">Hinojosa, R. (2010). </w:t>
      </w:r>
      <w:proofErr w:type="gramStart"/>
      <w:r w:rsidRPr="00B24F4A">
        <w:rPr>
          <w:rFonts w:ascii="Times New Roman" w:hAnsi="Times New Roman" w:cs="Times New Roman"/>
          <w:sz w:val="24"/>
          <w:szCs w:val="24"/>
        </w:rPr>
        <w:t>Doing Hegemony: Military, Men, and Constructing a Hegemonic Masculinity.</w:t>
      </w:r>
      <w:proofErr w:type="gramEnd"/>
      <w:r w:rsidRPr="00B24F4A">
        <w:rPr>
          <w:rFonts w:ascii="Times New Roman" w:hAnsi="Times New Roman" w:cs="Times New Roman"/>
          <w:sz w:val="24"/>
          <w:szCs w:val="24"/>
        </w:rPr>
        <w:t xml:space="preserve"> </w:t>
      </w:r>
      <w:proofErr w:type="gramStart"/>
      <w:r w:rsidRPr="00B24F4A">
        <w:rPr>
          <w:rFonts w:ascii="Times New Roman" w:hAnsi="Times New Roman" w:cs="Times New Roman"/>
          <w:i/>
          <w:sz w:val="24"/>
          <w:szCs w:val="24"/>
        </w:rPr>
        <w:t>The Journal of Men’s Studies</w:t>
      </w:r>
      <w:r w:rsidRPr="00B24F4A">
        <w:rPr>
          <w:rFonts w:ascii="Times New Roman" w:hAnsi="Times New Roman" w:cs="Times New Roman"/>
          <w:sz w:val="24"/>
          <w:szCs w:val="24"/>
        </w:rPr>
        <w:t>, 18(2), 179-194.</w:t>
      </w:r>
      <w:proofErr w:type="gramEnd"/>
      <w:r w:rsidRPr="00B24F4A">
        <w:rPr>
          <w:rFonts w:ascii="Times New Roman" w:hAnsi="Times New Roman" w:cs="Times New Roman"/>
          <w:sz w:val="24"/>
          <w:szCs w:val="24"/>
        </w:rPr>
        <w:t xml:space="preserve"> </w:t>
      </w:r>
    </w:p>
    <w:p w:rsidR="002603BF" w:rsidRPr="00B24F4A" w:rsidRDefault="002603BF" w:rsidP="002603BF">
      <w:pPr>
        <w:spacing w:after="0" w:line="480" w:lineRule="auto"/>
        <w:ind w:left="720" w:hanging="720"/>
        <w:rPr>
          <w:rFonts w:ascii="Times New Roman" w:hAnsi="Times New Roman" w:cs="Times New Roman"/>
          <w:sz w:val="24"/>
          <w:szCs w:val="24"/>
        </w:rPr>
      </w:pPr>
      <w:proofErr w:type="spellStart"/>
      <w:r w:rsidRPr="00B24F4A">
        <w:rPr>
          <w:rFonts w:ascii="Times New Roman" w:hAnsi="Times New Roman" w:cs="Times New Roman"/>
          <w:sz w:val="24"/>
          <w:szCs w:val="24"/>
        </w:rPr>
        <w:t>Wellard</w:t>
      </w:r>
      <w:proofErr w:type="spellEnd"/>
      <w:r w:rsidRPr="00B24F4A">
        <w:rPr>
          <w:rFonts w:ascii="Times New Roman" w:hAnsi="Times New Roman" w:cs="Times New Roman"/>
          <w:sz w:val="24"/>
          <w:szCs w:val="24"/>
        </w:rPr>
        <w:t xml:space="preserve">, I. </w:t>
      </w:r>
      <w:r w:rsidRPr="00C81FBF">
        <w:rPr>
          <w:rFonts w:ascii="Times New Roman" w:hAnsi="Times New Roman" w:cs="Times New Roman"/>
          <w:i/>
          <w:sz w:val="24"/>
          <w:szCs w:val="24"/>
        </w:rPr>
        <w:t>Sports and Masculinities: Sports, Masculinities and the Body</w:t>
      </w:r>
      <w:r w:rsidRPr="00B24F4A">
        <w:rPr>
          <w:rFonts w:ascii="Times New Roman" w:hAnsi="Times New Roman" w:cs="Times New Roman"/>
          <w:sz w:val="24"/>
          <w:szCs w:val="24"/>
        </w:rPr>
        <w:t xml:space="preserve">. </w:t>
      </w:r>
    </w:p>
    <w:p w:rsidR="002603BF" w:rsidRPr="00C81FBF" w:rsidRDefault="002603BF" w:rsidP="002603BF">
      <w:pPr>
        <w:spacing w:after="0" w:line="480" w:lineRule="auto"/>
        <w:rPr>
          <w:rFonts w:ascii="Times New Roman" w:hAnsi="Times New Roman" w:cs="Times New Roman"/>
          <w:sz w:val="24"/>
          <w:szCs w:val="24"/>
        </w:rPr>
      </w:pPr>
    </w:p>
    <w:p w:rsidR="00BE34F3" w:rsidRDefault="00BE34F3"/>
    <w:sectPr w:rsidR="00BE34F3" w:rsidSect="00C81F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407" w:rsidRDefault="00223407">
      <w:pPr>
        <w:spacing w:after="0" w:line="240" w:lineRule="auto"/>
      </w:pPr>
      <w:r>
        <w:separator/>
      </w:r>
    </w:p>
  </w:endnote>
  <w:endnote w:type="continuationSeparator" w:id="0">
    <w:p w:rsidR="00223407" w:rsidRDefault="00223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407" w:rsidRDefault="00223407">
      <w:pPr>
        <w:spacing w:after="0" w:line="240" w:lineRule="auto"/>
      </w:pPr>
      <w:r>
        <w:separator/>
      </w:r>
    </w:p>
  </w:footnote>
  <w:footnote w:type="continuationSeparator" w:id="0">
    <w:p w:rsidR="00223407" w:rsidRDefault="002234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BF" w:rsidRPr="00C81FBF" w:rsidRDefault="002603BF">
    <w:pPr>
      <w:pStyle w:val="Header"/>
      <w:rPr>
        <w:rFonts w:ascii="Times New Roman" w:hAnsi="Times New Roman" w:cs="Times New Roman"/>
        <w:sz w:val="24"/>
        <w:szCs w:val="24"/>
      </w:rPr>
    </w:pPr>
    <w:r w:rsidRPr="00C81FBF">
      <w:rPr>
        <w:rFonts w:ascii="Times New Roman" w:hAnsi="Times New Roman" w:cs="Times New Roman"/>
        <w:sz w:val="24"/>
        <w:szCs w:val="24"/>
      </w:rPr>
      <w:t xml:space="preserve">MASCULINITY IN THE UNITED STATES </w:t>
    </w:r>
    <w:r w:rsidRPr="00C81FBF">
      <w:rPr>
        <w:rFonts w:ascii="Times New Roman" w:hAnsi="Times New Roman" w:cs="Times New Roman"/>
        <w:sz w:val="24"/>
        <w:szCs w:val="24"/>
      </w:rPr>
      <w:tab/>
    </w:r>
    <w:r w:rsidRPr="00C81FBF">
      <w:rPr>
        <w:rFonts w:ascii="Times New Roman" w:hAnsi="Times New Roman" w:cs="Times New Roman"/>
        <w:sz w:val="24"/>
        <w:szCs w:val="24"/>
      </w:rPr>
      <w:tab/>
    </w:r>
    <w:r w:rsidRPr="00C81FBF">
      <w:rPr>
        <w:rFonts w:ascii="Times New Roman" w:hAnsi="Times New Roman" w:cs="Times New Roman"/>
        <w:sz w:val="24"/>
        <w:szCs w:val="24"/>
      </w:rPr>
      <w:fldChar w:fldCharType="begin"/>
    </w:r>
    <w:r w:rsidRPr="00C81FBF">
      <w:rPr>
        <w:rFonts w:ascii="Times New Roman" w:hAnsi="Times New Roman" w:cs="Times New Roman"/>
        <w:sz w:val="24"/>
        <w:szCs w:val="24"/>
      </w:rPr>
      <w:instrText xml:space="preserve"> PAGE   \* MERGEFORMAT </w:instrText>
    </w:r>
    <w:r w:rsidRPr="00C81FBF">
      <w:rPr>
        <w:rFonts w:ascii="Times New Roman" w:hAnsi="Times New Roman" w:cs="Times New Roman"/>
        <w:sz w:val="24"/>
        <w:szCs w:val="24"/>
      </w:rPr>
      <w:fldChar w:fldCharType="separate"/>
    </w:r>
    <w:r w:rsidR="00806471">
      <w:rPr>
        <w:rFonts w:ascii="Times New Roman" w:hAnsi="Times New Roman" w:cs="Times New Roman"/>
        <w:noProof/>
        <w:sz w:val="24"/>
        <w:szCs w:val="24"/>
      </w:rPr>
      <w:t>2</w:t>
    </w:r>
    <w:r w:rsidRPr="00C81FB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BF" w:rsidRPr="00C81FBF" w:rsidRDefault="002603BF" w:rsidP="00C81FBF">
    <w:pPr>
      <w:pStyle w:val="Header"/>
      <w:jc w:val="right"/>
      <w:rPr>
        <w:rFonts w:ascii="Times New Roman" w:hAnsi="Times New Roman" w:cs="Times New Roman"/>
        <w:sz w:val="24"/>
        <w:szCs w:val="24"/>
      </w:rPr>
    </w:pPr>
    <w:r w:rsidRPr="00C81FBF">
      <w:rPr>
        <w:rFonts w:ascii="Times New Roman" w:hAnsi="Times New Roman" w:cs="Times New Roman"/>
        <w:sz w:val="24"/>
        <w:szCs w:val="24"/>
      </w:rPr>
      <w:fldChar w:fldCharType="begin"/>
    </w:r>
    <w:r w:rsidRPr="00C81FBF">
      <w:rPr>
        <w:rFonts w:ascii="Times New Roman" w:hAnsi="Times New Roman" w:cs="Times New Roman"/>
        <w:sz w:val="24"/>
        <w:szCs w:val="24"/>
      </w:rPr>
      <w:instrText xml:space="preserve"> PAGE   \* MERGEFORMAT </w:instrText>
    </w:r>
    <w:r w:rsidRPr="00C81FBF">
      <w:rPr>
        <w:rFonts w:ascii="Times New Roman" w:hAnsi="Times New Roman" w:cs="Times New Roman"/>
        <w:sz w:val="24"/>
        <w:szCs w:val="24"/>
      </w:rPr>
      <w:fldChar w:fldCharType="separate"/>
    </w:r>
    <w:r w:rsidR="00806471">
      <w:rPr>
        <w:rFonts w:ascii="Times New Roman" w:hAnsi="Times New Roman" w:cs="Times New Roman"/>
        <w:noProof/>
        <w:sz w:val="24"/>
        <w:szCs w:val="24"/>
      </w:rPr>
      <w:t>1</w:t>
    </w:r>
    <w:r w:rsidRPr="00C81FB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3BF"/>
    <w:rsid w:val="00223407"/>
    <w:rsid w:val="002603BF"/>
    <w:rsid w:val="00806471"/>
    <w:rsid w:val="00BE3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3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3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3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3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3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2020-07-22T09:49:00Z</dcterms:created>
  <dcterms:modified xsi:type="dcterms:W3CDTF">2020-07-22T09:49:00Z</dcterms:modified>
</cp:coreProperties>
</file>